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2A124" w14:textId="77777777" w:rsidR="00713A2F" w:rsidRDefault="00713A2F" w:rsidP="00713A2F">
      <w:pPr>
        <w:pStyle w:val="Kehatekst"/>
        <w:spacing w:after="0" w:line="240" w:lineRule="auto"/>
        <w:ind w:left="-142"/>
        <w:jc w:val="center"/>
      </w:pPr>
      <w:r>
        <w:rPr>
          <w:noProof/>
        </w:rPr>
        <w:drawing>
          <wp:anchor distT="0" distB="0" distL="114300" distR="114300" simplePos="0" relativeHeight="251659264" behindDoc="0" locked="0" layoutInCell="1" allowOverlap="1" wp14:anchorId="7E4CA9FD" wp14:editId="5E22466B">
            <wp:simplePos x="0" y="0"/>
            <wp:positionH relativeFrom="margin">
              <wp:posOffset>2548255</wp:posOffset>
            </wp:positionH>
            <wp:positionV relativeFrom="topMargin">
              <wp:posOffset>402590</wp:posOffset>
            </wp:positionV>
            <wp:extent cx="503555" cy="607695"/>
            <wp:effectExtent l="0" t="0" r="0" b="1905"/>
            <wp:wrapSquare wrapText="bothSides"/>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3555" cy="607695"/>
                    </a:xfrm>
                    <a:prstGeom prst="rect">
                      <a:avLst/>
                    </a:prstGeom>
                    <a:noFill/>
                  </pic:spPr>
                </pic:pic>
              </a:graphicData>
            </a:graphic>
            <wp14:sizeRelH relativeFrom="page">
              <wp14:pctWidth>0</wp14:pctWidth>
            </wp14:sizeRelH>
            <wp14:sizeRelV relativeFrom="page">
              <wp14:pctHeight>0</wp14:pctHeight>
            </wp14:sizeRelV>
          </wp:anchor>
        </w:drawing>
      </w:r>
    </w:p>
    <w:p w14:paraId="4E8CC1B0" w14:textId="77777777" w:rsidR="00713A2F" w:rsidRDefault="00713A2F" w:rsidP="00713A2F">
      <w:pPr>
        <w:pStyle w:val="Kehatekst"/>
        <w:spacing w:after="0" w:line="240" w:lineRule="auto"/>
        <w:ind w:left="-142"/>
        <w:jc w:val="center"/>
      </w:pPr>
    </w:p>
    <w:p w14:paraId="08EF4E17" w14:textId="77777777" w:rsidR="00713A2F" w:rsidRDefault="00713A2F" w:rsidP="00713A2F">
      <w:pPr>
        <w:pStyle w:val="Kehatekst"/>
        <w:spacing w:after="0" w:line="240" w:lineRule="auto"/>
        <w:rPr>
          <w:b/>
          <w:sz w:val="28"/>
          <w:szCs w:val="28"/>
        </w:rPr>
      </w:pPr>
    </w:p>
    <w:p w14:paraId="5F9370F7" w14:textId="77777777" w:rsidR="00713A2F" w:rsidRDefault="00713A2F" w:rsidP="00713A2F">
      <w:pPr>
        <w:pStyle w:val="Kehatekst"/>
        <w:spacing w:after="0" w:line="240" w:lineRule="auto"/>
        <w:ind w:left="-284"/>
        <w:jc w:val="center"/>
        <w:rPr>
          <w:b/>
          <w:sz w:val="28"/>
          <w:szCs w:val="28"/>
        </w:rPr>
      </w:pPr>
      <w:r>
        <w:rPr>
          <w:b/>
          <w:sz w:val="28"/>
          <w:szCs w:val="28"/>
        </w:rPr>
        <w:t>MAARDU LINNAVALITSUS</w:t>
      </w:r>
    </w:p>
    <w:p w14:paraId="36619ECE" w14:textId="77777777" w:rsidR="00713A2F" w:rsidRDefault="00713A2F" w:rsidP="00713A2F">
      <w:pPr>
        <w:pStyle w:val="Kehatekst"/>
        <w:spacing w:after="0" w:line="240" w:lineRule="auto"/>
        <w:ind w:left="-284"/>
        <w:jc w:val="center"/>
        <w:rPr>
          <w:sz w:val="28"/>
          <w:szCs w:val="28"/>
        </w:rPr>
      </w:pPr>
    </w:p>
    <w:p w14:paraId="5A160DF7" w14:textId="77777777" w:rsidR="00713A2F" w:rsidRDefault="00713A2F" w:rsidP="00713A2F">
      <w:pPr>
        <w:pStyle w:val="Kehatekst"/>
        <w:spacing w:after="0" w:line="240" w:lineRule="auto"/>
        <w:ind w:left="-284"/>
        <w:jc w:val="center"/>
        <w:rPr>
          <w:b/>
          <w:szCs w:val="28"/>
        </w:rPr>
      </w:pPr>
      <w:r>
        <w:rPr>
          <w:b/>
          <w:szCs w:val="28"/>
        </w:rPr>
        <w:t>PLANEERIMIS- JA MAJANDUSOSAKOND</w:t>
      </w:r>
    </w:p>
    <w:p w14:paraId="1B22A15D" w14:textId="77777777" w:rsidR="00713A2F" w:rsidRDefault="00713A2F" w:rsidP="00713A2F">
      <w:pPr>
        <w:pStyle w:val="Kehatekst"/>
        <w:spacing w:after="0" w:line="240" w:lineRule="auto"/>
        <w:ind w:left="-142"/>
        <w:jc w:val="center"/>
      </w:pPr>
    </w:p>
    <w:tbl>
      <w:tblPr>
        <w:tblW w:w="9300" w:type="dxa"/>
        <w:tblLayout w:type="fixed"/>
        <w:tblLook w:val="0600" w:firstRow="0" w:lastRow="0" w:firstColumn="0" w:lastColumn="0" w:noHBand="1" w:noVBand="1"/>
      </w:tblPr>
      <w:tblGrid>
        <w:gridCol w:w="5954"/>
        <w:gridCol w:w="3346"/>
      </w:tblGrid>
      <w:tr w:rsidR="00713A2F" w14:paraId="65B01FC3" w14:textId="77777777" w:rsidTr="008E374E">
        <w:trPr>
          <w:cantSplit/>
          <w:trHeight w:val="265"/>
        </w:trPr>
        <w:tc>
          <w:tcPr>
            <w:tcW w:w="9300" w:type="dxa"/>
            <w:gridSpan w:val="2"/>
          </w:tcPr>
          <w:p w14:paraId="1A951E17" w14:textId="77777777" w:rsidR="00713A2F" w:rsidRDefault="00713A2F" w:rsidP="008E374E">
            <w:pPr>
              <w:pStyle w:val="Kehatekst"/>
              <w:spacing w:after="0" w:line="240" w:lineRule="auto"/>
              <w:jc w:val="left"/>
              <w:rPr>
                <w:lang w:val="en-US"/>
              </w:rPr>
            </w:pPr>
          </w:p>
        </w:tc>
      </w:tr>
      <w:tr w:rsidR="00713A2F" w14:paraId="05B634B3" w14:textId="77777777" w:rsidTr="008E374E">
        <w:trPr>
          <w:cantSplit/>
          <w:trHeight w:val="280"/>
        </w:trPr>
        <w:tc>
          <w:tcPr>
            <w:tcW w:w="5954" w:type="dxa"/>
          </w:tcPr>
          <w:p w14:paraId="30BF59A7" w14:textId="77777777" w:rsidR="00713A2F" w:rsidRDefault="00713A2F" w:rsidP="008E374E">
            <w:pPr>
              <w:pStyle w:val="Kehatekst"/>
              <w:spacing w:after="0" w:line="240" w:lineRule="auto"/>
              <w:jc w:val="left"/>
              <w:rPr>
                <w:lang w:val="en-US"/>
              </w:rPr>
            </w:pPr>
          </w:p>
        </w:tc>
        <w:tc>
          <w:tcPr>
            <w:tcW w:w="3346" w:type="dxa"/>
          </w:tcPr>
          <w:p w14:paraId="37DF1F08" w14:textId="77777777" w:rsidR="00713A2F" w:rsidRDefault="00713A2F" w:rsidP="008E374E">
            <w:pPr>
              <w:pStyle w:val="Kehatekst"/>
              <w:spacing w:after="0" w:line="240" w:lineRule="auto"/>
              <w:jc w:val="left"/>
              <w:rPr>
                <w:lang w:val="en-US"/>
              </w:rPr>
            </w:pPr>
          </w:p>
        </w:tc>
      </w:tr>
      <w:tr w:rsidR="00713A2F" w14:paraId="6D640A23" w14:textId="77777777" w:rsidTr="008E374E">
        <w:trPr>
          <w:cantSplit/>
          <w:trHeight w:val="280"/>
        </w:trPr>
        <w:tc>
          <w:tcPr>
            <w:tcW w:w="5954" w:type="dxa"/>
            <w:hideMark/>
          </w:tcPr>
          <w:p w14:paraId="3A1072BF" w14:textId="77777777" w:rsidR="00713A2F" w:rsidRDefault="00713A2F" w:rsidP="008E374E">
            <w:pPr>
              <w:pStyle w:val="Kehatekst"/>
              <w:spacing w:after="0" w:line="240" w:lineRule="auto"/>
              <w:rPr>
                <w:lang w:val="en-US"/>
              </w:rPr>
            </w:pPr>
          </w:p>
          <w:p w14:paraId="240EDA50" w14:textId="77777777" w:rsidR="00713A2F" w:rsidRDefault="00713A2F" w:rsidP="008E374E">
            <w:pPr>
              <w:pStyle w:val="Kehatekst"/>
              <w:spacing w:after="0" w:line="240" w:lineRule="auto"/>
              <w:rPr>
                <w:lang w:val="en-US"/>
              </w:rPr>
            </w:pPr>
            <w:r>
              <w:t>D</w:t>
            </w:r>
            <w:r w:rsidRPr="00580390">
              <w:rPr>
                <w:lang w:val="en-US"/>
              </w:rPr>
              <w:t xml:space="preserve">etailplaneeringu menetlusse kaasatud isik  </w:t>
            </w:r>
          </w:p>
        </w:tc>
        <w:tc>
          <w:tcPr>
            <w:tcW w:w="3346" w:type="dxa"/>
            <w:hideMark/>
          </w:tcPr>
          <w:p w14:paraId="68D9E921" w14:textId="77777777" w:rsidR="00713A2F" w:rsidRDefault="00713A2F" w:rsidP="008E374E">
            <w:pPr>
              <w:pStyle w:val="Kehatekst"/>
              <w:spacing w:after="0" w:line="240" w:lineRule="auto"/>
              <w:jc w:val="left"/>
              <w:rPr>
                <w:lang w:val="en-US"/>
              </w:rPr>
            </w:pPr>
            <w:r>
              <w:rPr>
                <w:lang w:val="en-US"/>
              </w:rPr>
              <w:t xml:space="preserve">    </w:t>
            </w:r>
          </w:p>
          <w:p w14:paraId="0AD18E6D" w14:textId="77777777" w:rsidR="00713A2F" w:rsidRDefault="00713A2F" w:rsidP="008E374E">
            <w:pPr>
              <w:pStyle w:val="Kehatekst"/>
              <w:spacing w:after="0" w:line="240" w:lineRule="auto"/>
              <w:jc w:val="left"/>
              <w:rPr>
                <w:lang w:val="en-US"/>
              </w:rPr>
            </w:pPr>
            <w:r>
              <w:rPr>
                <w:lang w:val="en-US"/>
              </w:rPr>
              <w:t xml:space="preserve">               </w:t>
            </w:r>
          </w:p>
          <w:p w14:paraId="2451B39B" w14:textId="6E07DC03" w:rsidR="00713A2F" w:rsidRDefault="00713A2F" w:rsidP="008E374E">
            <w:pPr>
              <w:pStyle w:val="Kehatekst"/>
              <w:spacing w:after="0" w:line="240" w:lineRule="auto"/>
              <w:jc w:val="left"/>
              <w:rPr>
                <w:lang w:val="en-US"/>
              </w:rPr>
            </w:pPr>
            <w:r>
              <w:rPr>
                <w:lang w:val="en-US"/>
              </w:rPr>
              <w:t xml:space="preserve">              04.06.2026 nr 7-1.3/</w:t>
            </w:r>
            <w:r w:rsidR="00ED333D">
              <w:rPr>
                <w:lang w:val="en-US"/>
              </w:rPr>
              <w:t>1602</w:t>
            </w:r>
          </w:p>
        </w:tc>
      </w:tr>
    </w:tbl>
    <w:p w14:paraId="31E5CFD6" w14:textId="77777777" w:rsidR="00713A2F" w:rsidRDefault="00713A2F" w:rsidP="00713A2F"/>
    <w:p w14:paraId="5863069A" w14:textId="77777777" w:rsidR="00713A2F" w:rsidRDefault="00713A2F" w:rsidP="00713A2F">
      <w:pPr>
        <w:rPr>
          <w:b/>
          <w:bCs/>
        </w:rPr>
      </w:pPr>
    </w:p>
    <w:p w14:paraId="6A01352F" w14:textId="77777777" w:rsidR="00713A2F" w:rsidRDefault="00713A2F" w:rsidP="00713A2F">
      <w:pPr>
        <w:rPr>
          <w:b/>
          <w:bCs/>
        </w:rPr>
      </w:pPr>
    </w:p>
    <w:p w14:paraId="4B6233D9" w14:textId="1801DDED" w:rsidR="00713A2F" w:rsidRPr="00580390" w:rsidRDefault="00713A2F" w:rsidP="00713A2F">
      <w:pPr>
        <w:rPr>
          <w:b/>
          <w:bCs/>
        </w:rPr>
      </w:pPr>
      <w:r>
        <w:rPr>
          <w:b/>
          <w:bCs/>
        </w:rPr>
        <w:t>KOOSKÕLASTAMISEKS</w:t>
      </w:r>
    </w:p>
    <w:p w14:paraId="116BFBA1" w14:textId="77777777" w:rsidR="00713A2F" w:rsidRPr="00580390" w:rsidRDefault="00713A2F" w:rsidP="00713A2F">
      <w:pPr>
        <w:rPr>
          <w:b/>
          <w:bCs/>
        </w:rPr>
      </w:pPr>
    </w:p>
    <w:p w14:paraId="76A10343" w14:textId="77777777" w:rsidR="00713A2F" w:rsidRPr="00580390" w:rsidRDefault="00713A2F" w:rsidP="00713A2F">
      <w:pPr>
        <w:rPr>
          <w:b/>
          <w:bCs/>
        </w:rPr>
      </w:pPr>
      <w:r>
        <w:rPr>
          <w:b/>
          <w:bCs/>
        </w:rPr>
        <w:t>Otsuse</w:t>
      </w:r>
      <w:r w:rsidRPr="00580390">
        <w:rPr>
          <w:b/>
          <w:bCs/>
        </w:rPr>
        <w:t xml:space="preserve"> eelnõu </w:t>
      </w:r>
      <w:r>
        <w:rPr>
          <w:b/>
          <w:bCs/>
        </w:rPr>
        <w:t>Vana-Narva mnt 30/4</w:t>
      </w:r>
      <w:r w:rsidRPr="00580390">
        <w:rPr>
          <w:b/>
          <w:bCs/>
        </w:rPr>
        <w:t xml:space="preserve"> kinnistu ning lähiala detailplaneeringu k</w:t>
      </w:r>
      <w:r>
        <w:rPr>
          <w:b/>
          <w:bCs/>
        </w:rPr>
        <w:t>ehtetuks tunnistamiseks</w:t>
      </w:r>
    </w:p>
    <w:p w14:paraId="1A070EE3" w14:textId="77777777" w:rsidR="00713A2F" w:rsidRDefault="00713A2F" w:rsidP="00713A2F"/>
    <w:p w14:paraId="1BD2E386" w14:textId="77777777" w:rsidR="00713A2F" w:rsidRDefault="00713A2F" w:rsidP="00713A2F">
      <w:r w:rsidRPr="001C51D9">
        <w:t>Maardu Linnavalitsuse 07.04.2021 korraldusega nr 268 kehtestati Vana-Narva mnt 30/4 kinnistu ning lähiala detailplaneering (edaspidi detailplaneering). Detailplaneeringu koostamise peamine eesmärk on ehitusõiguse määramine äri- ja tootmishoonete püstitamiseks, heakorrastuse, haljastuse, juurdepääsude ja tehnovõrkudega varustamise põhimõtteline lahendamine. Planeeringuala suurus on ligikaudu 3,2 ha.</w:t>
      </w:r>
    </w:p>
    <w:p w14:paraId="046F42FB" w14:textId="77777777" w:rsidR="00713A2F" w:rsidRDefault="00713A2F" w:rsidP="00713A2F"/>
    <w:p w14:paraId="3B694C9C" w14:textId="77777777" w:rsidR="00713A2F" w:rsidRDefault="00713A2F" w:rsidP="00713A2F">
      <w:r w:rsidRPr="001C51D9">
        <w:t>Planeerimisseaduse (edaspidi PlanS) § 140 lg 1 p 2 kohaselt võib detailplaneeringu tunnistada kehtetuks, kui planeeringu koostamise korraldaja või planeeritava kinnistu omanik soovib planeeringu elluviimisest loobuda. Vana-Narva mnt 30/4 kinnistu omanik on esitanud taotluse detailplaneeringu kehtetuks tunnistamiseks ja halduslepingu lõpetamiseks 19.03.2026 kirjaga nr 7-2.12/370-2.</w:t>
      </w:r>
    </w:p>
    <w:p w14:paraId="51ACC3B4" w14:textId="77777777" w:rsidR="00713A2F" w:rsidRDefault="00713A2F" w:rsidP="00713A2F"/>
    <w:p w14:paraId="6BDCB1B8" w14:textId="0C0285EF" w:rsidR="00713A2F" w:rsidRDefault="00713A2F" w:rsidP="00713A2F">
      <w:r>
        <w:t xml:space="preserve">Käesolevaga edastame Teile vastavalt </w:t>
      </w:r>
      <w:r w:rsidRPr="0025316F">
        <w:t>PlanS</w:t>
      </w:r>
      <w:r>
        <w:t xml:space="preserve"> § 140 lg 3 alusel d</w:t>
      </w:r>
      <w:r w:rsidRPr="0025316F">
        <w:t>etailplaneeringu kehtetuks tunnistamise otsuse eelnõu</w:t>
      </w:r>
      <w:r>
        <w:t xml:space="preserve"> </w:t>
      </w:r>
      <w:r>
        <w:t>kooskõlastamiseks</w:t>
      </w:r>
      <w:r>
        <w:t>.</w:t>
      </w:r>
    </w:p>
    <w:p w14:paraId="0C9ADE2D" w14:textId="77777777" w:rsidR="00713A2F" w:rsidRDefault="00713A2F" w:rsidP="00713A2F"/>
    <w:p w14:paraId="2C4A216A" w14:textId="77777777" w:rsidR="00713A2F" w:rsidRDefault="00713A2F" w:rsidP="00713A2F">
      <w:r w:rsidRPr="0025316F">
        <w:t xml:space="preserve">PlanS § 140 lg </w:t>
      </w:r>
      <w:r>
        <w:t xml:space="preserve">4 kohaselt, kui </w:t>
      </w:r>
      <w:r w:rsidRPr="0025316F">
        <w:t>kooskõlastaja või arvamuse andja ei ole 30 päeva jooksul detailplaneeringu kehtetuks tunnistamise otsuse eelnõu saamisest arvates kooskõlastamisest keeldunud või arvamust avaldanud ega ole taotlenud tähtaja pikendamist, loetakse otsuse eelnõu kooskõlastaja poolt vaikimisi kooskõlastatuks või eeldatakse, et arvamuse andja ei soovi selle kohta arvamust avaldada, kui seadus ei sätesta teisiti.</w:t>
      </w:r>
    </w:p>
    <w:p w14:paraId="32F0BAC6" w14:textId="77777777" w:rsidR="00713A2F" w:rsidRDefault="00713A2F" w:rsidP="00713A2F"/>
    <w:p w14:paraId="5839FA8C" w14:textId="77777777" w:rsidR="00713A2F" w:rsidRDefault="00713A2F" w:rsidP="00713A2F">
      <w:r>
        <w:t xml:space="preserve">Tulenevalt eeltoodust palume esitada oma kirjalik arvamus 30 päeva jooksul käesoleva kirja kättesaamisest arvates Maardu Linnavalitsuse e-posti aadressile </w:t>
      </w:r>
      <w:hyperlink r:id="rId5" w:history="1">
        <w:r w:rsidRPr="00892EC9">
          <w:rPr>
            <w:rStyle w:val="Hperlink"/>
          </w:rPr>
          <w:t>linnavalitsus@maardu.ee</w:t>
        </w:r>
      </w:hyperlink>
      <w:r>
        <w:t>.</w:t>
      </w:r>
    </w:p>
    <w:p w14:paraId="434DA4AD" w14:textId="77777777" w:rsidR="00713A2F" w:rsidRDefault="00713A2F" w:rsidP="00713A2F"/>
    <w:p w14:paraId="14B35632" w14:textId="77777777" w:rsidR="00713A2F" w:rsidRDefault="00713A2F" w:rsidP="00713A2F"/>
    <w:p w14:paraId="3EFE6B5F" w14:textId="77777777" w:rsidR="00713A2F" w:rsidRDefault="00713A2F" w:rsidP="00713A2F"/>
    <w:tbl>
      <w:tblPr>
        <w:tblW w:w="9300" w:type="dxa"/>
        <w:tblLayout w:type="fixed"/>
        <w:tblLook w:val="0600" w:firstRow="0" w:lastRow="0" w:firstColumn="0" w:lastColumn="0" w:noHBand="1" w:noVBand="1"/>
      </w:tblPr>
      <w:tblGrid>
        <w:gridCol w:w="9300"/>
      </w:tblGrid>
      <w:tr w:rsidR="00713A2F" w14:paraId="508BAE3F" w14:textId="77777777" w:rsidTr="008E374E">
        <w:trPr>
          <w:cantSplit/>
          <w:trHeight w:val="265"/>
        </w:trPr>
        <w:tc>
          <w:tcPr>
            <w:tcW w:w="9300" w:type="dxa"/>
          </w:tcPr>
          <w:p w14:paraId="4169DF9F" w14:textId="77777777" w:rsidR="00713A2F" w:rsidRDefault="00713A2F" w:rsidP="008E374E">
            <w:pPr>
              <w:pStyle w:val="Kehatekst"/>
              <w:spacing w:after="0" w:line="276" w:lineRule="auto"/>
              <w:jc w:val="left"/>
              <w:rPr>
                <w:lang w:val="en-US"/>
              </w:rPr>
            </w:pPr>
            <w:r>
              <w:rPr>
                <w:lang w:val="en-US"/>
              </w:rPr>
              <w:t>Lugupidamisega</w:t>
            </w:r>
          </w:p>
          <w:p w14:paraId="15B4B4E0" w14:textId="77777777" w:rsidR="00713A2F" w:rsidRPr="008A62D8" w:rsidRDefault="00713A2F" w:rsidP="008E374E">
            <w:pPr>
              <w:pStyle w:val="Kehatekst"/>
              <w:spacing w:after="0" w:line="276" w:lineRule="auto"/>
              <w:jc w:val="left"/>
              <w:rPr>
                <w:lang w:val="en-US"/>
              </w:rPr>
            </w:pPr>
          </w:p>
        </w:tc>
      </w:tr>
      <w:tr w:rsidR="00713A2F" w14:paraId="55F66675" w14:textId="77777777" w:rsidTr="008E374E">
        <w:trPr>
          <w:cantSplit/>
          <w:trHeight w:val="265"/>
        </w:trPr>
        <w:tc>
          <w:tcPr>
            <w:tcW w:w="9300" w:type="dxa"/>
          </w:tcPr>
          <w:p w14:paraId="19A87B8F" w14:textId="77777777" w:rsidR="00713A2F" w:rsidRDefault="00713A2F" w:rsidP="008E374E">
            <w:pPr>
              <w:pStyle w:val="Kehatekst"/>
              <w:spacing w:after="0" w:line="276" w:lineRule="auto"/>
              <w:jc w:val="left"/>
              <w:rPr>
                <w:lang w:val="en-US"/>
              </w:rPr>
            </w:pPr>
            <w:r>
              <w:rPr>
                <w:lang w:val="en-US"/>
              </w:rPr>
              <w:t>/allkirjastatud digitaalselt/</w:t>
            </w:r>
          </w:p>
          <w:p w14:paraId="6F98DA2A" w14:textId="77777777" w:rsidR="00713A2F" w:rsidRDefault="00713A2F" w:rsidP="008E374E">
            <w:pPr>
              <w:pStyle w:val="Kehatekst"/>
              <w:spacing w:after="0" w:line="276" w:lineRule="auto"/>
              <w:jc w:val="left"/>
              <w:rPr>
                <w:lang w:val="en-US"/>
              </w:rPr>
            </w:pPr>
          </w:p>
        </w:tc>
      </w:tr>
      <w:tr w:rsidR="00713A2F" w14:paraId="604566D7" w14:textId="77777777" w:rsidTr="008E374E">
        <w:trPr>
          <w:cantSplit/>
          <w:trHeight w:val="265"/>
        </w:trPr>
        <w:tc>
          <w:tcPr>
            <w:tcW w:w="9300" w:type="dxa"/>
            <w:hideMark/>
          </w:tcPr>
          <w:p w14:paraId="68C5713D" w14:textId="77777777" w:rsidR="00713A2F" w:rsidRDefault="00713A2F" w:rsidP="008E374E">
            <w:pPr>
              <w:pStyle w:val="Kehatekst"/>
              <w:spacing w:after="0" w:line="276" w:lineRule="auto"/>
              <w:jc w:val="left"/>
              <w:rPr>
                <w:lang w:val="en-US"/>
              </w:rPr>
            </w:pPr>
            <w:r>
              <w:rPr>
                <w:lang w:val="en-US"/>
              </w:rPr>
              <w:t>Margus Jaanson</w:t>
            </w:r>
          </w:p>
          <w:p w14:paraId="79963016" w14:textId="77777777" w:rsidR="00713A2F" w:rsidRDefault="00713A2F" w:rsidP="008E374E">
            <w:pPr>
              <w:pStyle w:val="Kehatekst"/>
              <w:spacing w:after="0" w:line="276" w:lineRule="auto"/>
              <w:jc w:val="left"/>
              <w:rPr>
                <w:lang w:val="en-US"/>
              </w:rPr>
            </w:pPr>
            <w:r>
              <w:rPr>
                <w:lang w:val="en-US"/>
              </w:rPr>
              <w:t>Osakonna juhataja</w:t>
            </w:r>
          </w:p>
          <w:p w14:paraId="11BFB0A9" w14:textId="77777777" w:rsidR="00713A2F" w:rsidRDefault="00713A2F" w:rsidP="008E374E">
            <w:pPr>
              <w:pStyle w:val="Kehatekst"/>
              <w:spacing w:after="0" w:line="276" w:lineRule="auto"/>
              <w:jc w:val="left"/>
              <w:rPr>
                <w:lang w:val="en-US"/>
              </w:rPr>
            </w:pPr>
          </w:p>
          <w:p w14:paraId="01E8EFD5" w14:textId="77777777" w:rsidR="00713A2F" w:rsidRDefault="00713A2F" w:rsidP="008E374E">
            <w:pPr>
              <w:pStyle w:val="Kehatekst"/>
              <w:spacing w:after="0" w:line="276" w:lineRule="auto"/>
              <w:jc w:val="left"/>
              <w:rPr>
                <w:lang w:val="en-US"/>
              </w:rPr>
            </w:pPr>
          </w:p>
        </w:tc>
      </w:tr>
      <w:tr w:rsidR="00713A2F" w14:paraId="329CF75E" w14:textId="77777777" w:rsidTr="008E374E">
        <w:trPr>
          <w:cantSplit/>
          <w:trHeight w:val="280"/>
        </w:trPr>
        <w:tc>
          <w:tcPr>
            <w:tcW w:w="9300" w:type="dxa"/>
          </w:tcPr>
          <w:p w14:paraId="6187233E" w14:textId="77777777" w:rsidR="00713A2F" w:rsidRDefault="00713A2F" w:rsidP="008E374E">
            <w:pPr>
              <w:pStyle w:val="Kehatekst"/>
              <w:spacing w:after="0" w:line="240" w:lineRule="auto"/>
              <w:jc w:val="left"/>
              <w:rPr>
                <w:lang w:val="en-US"/>
              </w:rPr>
            </w:pPr>
          </w:p>
          <w:p w14:paraId="185FE9E7" w14:textId="77777777" w:rsidR="00713A2F" w:rsidRPr="00580390" w:rsidRDefault="00713A2F" w:rsidP="008E374E">
            <w:pPr>
              <w:pStyle w:val="Kehatekst"/>
              <w:spacing w:after="0" w:line="276" w:lineRule="auto"/>
              <w:jc w:val="left"/>
              <w:rPr>
                <w:lang w:val="en-US"/>
              </w:rPr>
            </w:pPr>
            <w:r>
              <w:rPr>
                <w:lang w:val="en-US"/>
              </w:rPr>
              <w:t>Lisa: otsuse</w:t>
            </w:r>
            <w:r w:rsidRPr="00580390">
              <w:rPr>
                <w:lang w:val="en-US"/>
              </w:rPr>
              <w:t xml:space="preserve"> eelnõu detailplaneeringu k</w:t>
            </w:r>
            <w:r>
              <w:rPr>
                <w:lang w:val="en-US"/>
              </w:rPr>
              <w:t>ehtetuks tunnistamiseks</w:t>
            </w:r>
          </w:p>
        </w:tc>
      </w:tr>
    </w:tbl>
    <w:p w14:paraId="4ACAB0AF" w14:textId="77777777" w:rsidR="00713A2F" w:rsidRDefault="00713A2F" w:rsidP="00713A2F"/>
    <w:p w14:paraId="5CE8F3C0" w14:textId="77777777" w:rsidR="00713A2F" w:rsidRDefault="00713A2F" w:rsidP="00713A2F"/>
    <w:p w14:paraId="6FDC0635" w14:textId="77777777" w:rsidR="00713A2F" w:rsidRDefault="00713A2F" w:rsidP="00713A2F"/>
    <w:p w14:paraId="66E709F3" w14:textId="77777777" w:rsidR="00713A2F" w:rsidRDefault="00713A2F" w:rsidP="00713A2F"/>
    <w:p w14:paraId="4875A24B" w14:textId="77777777" w:rsidR="00713A2F" w:rsidRDefault="00713A2F" w:rsidP="00713A2F"/>
    <w:p w14:paraId="63DFEA1D" w14:textId="77777777" w:rsidR="00713A2F" w:rsidRDefault="00713A2F" w:rsidP="00713A2F"/>
    <w:p w14:paraId="202556B2" w14:textId="77777777" w:rsidR="00713A2F" w:rsidRDefault="00713A2F" w:rsidP="00713A2F"/>
    <w:p w14:paraId="537B9D51" w14:textId="77777777" w:rsidR="00713A2F" w:rsidRDefault="00713A2F" w:rsidP="00713A2F"/>
    <w:p w14:paraId="484EFE2C" w14:textId="77777777" w:rsidR="00713A2F" w:rsidRDefault="00713A2F" w:rsidP="00713A2F"/>
    <w:p w14:paraId="1979BE58" w14:textId="77777777" w:rsidR="00713A2F" w:rsidRDefault="00713A2F" w:rsidP="00713A2F"/>
    <w:p w14:paraId="6E880012" w14:textId="77777777" w:rsidR="00713A2F" w:rsidRDefault="00713A2F" w:rsidP="00713A2F"/>
    <w:p w14:paraId="7277A507" w14:textId="77777777" w:rsidR="00713A2F" w:rsidRDefault="00713A2F" w:rsidP="00713A2F"/>
    <w:p w14:paraId="7302EC5C" w14:textId="77777777" w:rsidR="00713A2F" w:rsidRDefault="00713A2F" w:rsidP="00713A2F"/>
    <w:p w14:paraId="52327823" w14:textId="77777777" w:rsidR="00713A2F" w:rsidRDefault="00713A2F" w:rsidP="00713A2F"/>
    <w:p w14:paraId="7537B426" w14:textId="77777777" w:rsidR="00713A2F" w:rsidRDefault="00713A2F" w:rsidP="00713A2F"/>
    <w:p w14:paraId="7507030C" w14:textId="77777777" w:rsidR="00713A2F" w:rsidRDefault="00713A2F" w:rsidP="00713A2F">
      <w:r>
        <w:t>Annabel Mett-Mäelde 6060731</w:t>
      </w:r>
    </w:p>
    <w:p w14:paraId="290CDD45" w14:textId="77777777" w:rsidR="00713A2F" w:rsidRDefault="00713A2F" w:rsidP="00713A2F">
      <w:pPr>
        <w:spacing w:line="480" w:lineRule="auto"/>
      </w:pPr>
      <w:r>
        <w:t>annabel.mett@maardu.ee</w:t>
      </w:r>
    </w:p>
    <w:p w14:paraId="6D9167EC" w14:textId="77777777" w:rsidR="00713A2F" w:rsidRDefault="00713A2F" w:rsidP="00713A2F"/>
    <w:p w14:paraId="52D56769" w14:textId="77777777" w:rsidR="00DF0B0C" w:rsidRDefault="00DF0B0C"/>
    <w:sectPr w:rsidR="00DF0B0C" w:rsidSect="00713A2F">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6C48" w14:textId="77777777" w:rsidR="00713A2F" w:rsidRPr="002C0148" w:rsidRDefault="00713A2F" w:rsidP="001C51D9">
    <w:pPr>
      <w:pStyle w:val="Jalus"/>
      <w:rPr>
        <w:sz w:val="20"/>
      </w:rPr>
    </w:pPr>
    <w:r w:rsidRPr="002C0148">
      <w:rPr>
        <w:sz w:val="20"/>
      </w:rPr>
      <w:t>_________________________________________________________________________________________</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5"/>
      <w:gridCol w:w="3115"/>
    </w:tblGrid>
    <w:tr w:rsidR="00713A2F" w:rsidRPr="002C0148" w14:paraId="10390514" w14:textId="77777777" w:rsidTr="008E374E">
      <w:tc>
        <w:tcPr>
          <w:tcW w:w="3114" w:type="dxa"/>
        </w:tcPr>
        <w:p w14:paraId="32EAF833" w14:textId="77777777" w:rsidR="00713A2F" w:rsidRPr="002C0148" w:rsidRDefault="00713A2F" w:rsidP="001C51D9">
          <w:pPr>
            <w:pStyle w:val="Jalus"/>
          </w:pPr>
          <w:r w:rsidRPr="002C0148">
            <w:t>Kallasmaa 1</w:t>
          </w:r>
        </w:p>
      </w:tc>
      <w:tc>
        <w:tcPr>
          <w:tcW w:w="3115" w:type="dxa"/>
        </w:tcPr>
        <w:p w14:paraId="7B408188" w14:textId="77777777" w:rsidR="00713A2F" w:rsidRPr="002C0148" w:rsidRDefault="00713A2F" w:rsidP="001C51D9">
          <w:pPr>
            <w:pStyle w:val="Jalus"/>
          </w:pPr>
          <w:r w:rsidRPr="002C0148">
            <w:t>tel +372 6060 702</w:t>
          </w:r>
        </w:p>
      </w:tc>
      <w:tc>
        <w:tcPr>
          <w:tcW w:w="3115" w:type="dxa"/>
        </w:tcPr>
        <w:p w14:paraId="74B649C5" w14:textId="77777777" w:rsidR="00713A2F" w:rsidRPr="002C0148" w:rsidRDefault="00713A2F" w:rsidP="001C51D9">
          <w:pPr>
            <w:pStyle w:val="Jalus"/>
          </w:pPr>
          <w:r w:rsidRPr="002C0148">
            <w:t>IBAN EE141010002031289008</w:t>
          </w:r>
        </w:p>
      </w:tc>
    </w:tr>
    <w:tr w:rsidR="00713A2F" w:rsidRPr="002C0148" w14:paraId="10ED7C6F" w14:textId="77777777" w:rsidTr="008E374E">
      <w:tc>
        <w:tcPr>
          <w:tcW w:w="3114" w:type="dxa"/>
        </w:tcPr>
        <w:p w14:paraId="76848324" w14:textId="77777777" w:rsidR="00713A2F" w:rsidRPr="002C0148" w:rsidRDefault="00713A2F" w:rsidP="001C51D9">
          <w:pPr>
            <w:pStyle w:val="Jalus"/>
          </w:pPr>
          <w:r w:rsidRPr="002C0148">
            <w:t>74111 Maardu</w:t>
          </w:r>
        </w:p>
      </w:tc>
      <w:tc>
        <w:tcPr>
          <w:tcW w:w="3115" w:type="dxa"/>
        </w:tcPr>
        <w:p w14:paraId="54A7E2BB" w14:textId="77777777" w:rsidR="00713A2F" w:rsidRPr="002C0148" w:rsidRDefault="00713A2F" w:rsidP="001C51D9">
          <w:pPr>
            <w:pStyle w:val="Jalus"/>
          </w:pPr>
          <w:r w:rsidRPr="002C0148">
            <w:t>fax +372 6060 701</w:t>
          </w:r>
        </w:p>
      </w:tc>
      <w:tc>
        <w:tcPr>
          <w:tcW w:w="3115" w:type="dxa"/>
        </w:tcPr>
        <w:p w14:paraId="47B1F414" w14:textId="77777777" w:rsidR="00713A2F" w:rsidRPr="002C0148" w:rsidRDefault="00713A2F" w:rsidP="001C51D9">
          <w:pPr>
            <w:pStyle w:val="Jalus"/>
          </w:pPr>
          <w:r w:rsidRPr="002C0148">
            <w:t>SEB pank</w:t>
          </w:r>
        </w:p>
      </w:tc>
    </w:tr>
    <w:tr w:rsidR="00713A2F" w:rsidRPr="002C0148" w14:paraId="7CC5D36B" w14:textId="77777777" w:rsidTr="008E374E">
      <w:tc>
        <w:tcPr>
          <w:tcW w:w="3114" w:type="dxa"/>
        </w:tcPr>
        <w:p w14:paraId="01CB67A6" w14:textId="77777777" w:rsidR="00713A2F" w:rsidRPr="002C0148" w:rsidRDefault="00713A2F" w:rsidP="001C51D9">
          <w:pPr>
            <w:pStyle w:val="Jalus"/>
          </w:pPr>
          <w:r w:rsidRPr="002C0148">
            <w:t>Eesti</w:t>
          </w:r>
        </w:p>
      </w:tc>
      <w:tc>
        <w:tcPr>
          <w:tcW w:w="3115" w:type="dxa"/>
        </w:tcPr>
        <w:p w14:paraId="7353FD0E" w14:textId="77777777" w:rsidR="00713A2F" w:rsidRPr="002C0148" w:rsidRDefault="00713A2F" w:rsidP="001C51D9">
          <w:pPr>
            <w:pStyle w:val="Jalus"/>
          </w:pPr>
          <w:r w:rsidRPr="002C0148">
            <w:t xml:space="preserve">e-post: </w:t>
          </w:r>
          <w:hyperlink r:id="rId1" w:history="1">
            <w:r w:rsidRPr="002C0148">
              <w:rPr>
                <w:rStyle w:val="Hperlink"/>
                <w:rFonts w:eastAsiaTheme="majorEastAsia"/>
              </w:rPr>
              <w:t>linnavalitsus@maardu.ee</w:t>
            </w:r>
          </w:hyperlink>
        </w:p>
      </w:tc>
      <w:tc>
        <w:tcPr>
          <w:tcW w:w="3115" w:type="dxa"/>
        </w:tcPr>
        <w:p w14:paraId="781FF34D" w14:textId="77777777" w:rsidR="00713A2F" w:rsidRPr="002C0148" w:rsidRDefault="00713A2F" w:rsidP="001C51D9">
          <w:pPr>
            <w:pStyle w:val="Jalus"/>
          </w:pPr>
          <w:r w:rsidRPr="002C0148">
            <w:t>Registrikood 75011470</w:t>
          </w:r>
        </w:p>
      </w:tc>
    </w:tr>
  </w:tbl>
  <w:p w14:paraId="4C4CB937" w14:textId="77777777" w:rsidR="00713A2F" w:rsidRDefault="00713A2F">
    <w:pPr>
      <w:pStyle w:val="Jalu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2F"/>
    <w:rsid w:val="005D362A"/>
    <w:rsid w:val="00713A2F"/>
    <w:rsid w:val="009B0056"/>
    <w:rsid w:val="00DF0B0C"/>
    <w:rsid w:val="00ED3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5469F"/>
  <w15:chartTrackingRefBased/>
  <w15:docId w15:val="{5801FCB1-4DE7-4476-863B-CCF3F71B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13A2F"/>
    <w:pPr>
      <w:spacing w:after="0" w:line="240" w:lineRule="auto"/>
      <w:jc w:val="both"/>
    </w:pPr>
    <w:rPr>
      <w:rFonts w:ascii="Times New Roman" w:eastAsia="Times New Roman" w:hAnsi="Times New Roman" w:cs="Times New Roman"/>
      <w:kern w:val="0"/>
      <w:szCs w:val="20"/>
      <w:lang w:val="et-EE"/>
      <w14:ligatures w14:val="none"/>
    </w:rPr>
  </w:style>
  <w:style w:type="paragraph" w:styleId="Pealkiri1">
    <w:name w:val="heading 1"/>
    <w:basedOn w:val="Normaallaad"/>
    <w:next w:val="Normaallaad"/>
    <w:link w:val="Pealkiri1Mrk"/>
    <w:uiPriority w:val="9"/>
    <w:qFormat/>
    <w:rsid w:val="00713A2F"/>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Pealkiri2">
    <w:name w:val="heading 2"/>
    <w:basedOn w:val="Normaallaad"/>
    <w:next w:val="Normaallaad"/>
    <w:link w:val="Pealkiri2Mrk"/>
    <w:uiPriority w:val="9"/>
    <w:semiHidden/>
    <w:unhideWhenUsed/>
    <w:qFormat/>
    <w:rsid w:val="00713A2F"/>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Pealkiri3">
    <w:name w:val="heading 3"/>
    <w:basedOn w:val="Normaallaad"/>
    <w:next w:val="Normaallaad"/>
    <w:link w:val="Pealkiri3Mrk"/>
    <w:uiPriority w:val="9"/>
    <w:semiHidden/>
    <w:unhideWhenUsed/>
    <w:qFormat/>
    <w:rsid w:val="00713A2F"/>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Pealkiri4">
    <w:name w:val="heading 4"/>
    <w:basedOn w:val="Normaallaad"/>
    <w:next w:val="Normaallaad"/>
    <w:link w:val="Pealkiri4Mrk"/>
    <w:uiPriority w:val="9"/>
    <w:semiHidden/>
    <w:unhideWhenUsed/>
    <w:qFormat/>
    <w:rsid w:val="00713A2F"/>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Pealkiri5">
    <w:name w:val="heading 5"/>
    <w:basedOn w:val="Normaallaad"/>
    <w:next w:val="Normaallaad"/>
    <w:link w:val="Pealkiri5Mrk"/>
    <w:uiPriority w:val="9"/>
    <w:semiHidden/>
    <w:unhideWhenUsed/>
    <w:qFormat/>
    <w:rsid w:val="00713A2F"/>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Pealkiri6">
    <w:name w:val="heading 6"/>
    <w:basedOn w:val="Normaallaad"/>
    <w:next w:val="Normaallaad"/>
    <w:link w:val="Pealkiri6Mrk"/>
    <w:uiPriority w:val="9"/>
    <w:semiHidden/>
    <w:unhideWhenUsed/>
    <w:qFormat/>
    <w:rsid w:val="00713A2F"/>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Pealkiri7">
    <w:name w:val="heading 7"/>
    <w:basedOn w:val="Normaallaad"/>
    <w:next w:val="Normaallaad"/>
    <w:link w:val="Pealkiri7Mrk"/>
    <w:uiPriority w:val="9"/>
    <w:semiHidden/>
    <w:unhideWhenUsed/>
    <w:qFormat/>
    <w:rsid w:val="00713A2F"/>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Pealkiri8">
    <w:name w:val="heading 8"/>
    <w:basedOn w:val="Normaallaad"/>
    <w:next w:val="Normaallaad"/>
    <w:link w:val="Pealkiri8Mrk"/>
    <w:uiPriority w:val="9"/>
    <w:semiHidden/>
    <w:unhideWhenUsed/>
    <w:qFormat/>
    <w:rsid w:val="00713A2F"/>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Pealkiri9">
    <w:name w:val="heading 9"/>
    <w:basedOn w:val="Normaallaad"/>
    <w:next w:val="Normaallaad"/>
    <w:link w:val="Pealkiri9Mrk"/>
    <w:uiPriority w:val="9"/>
    <w:semiHidden/>
    <w:unhideWhenUsed/>
    <w:qFormat/>
    <w:rsid w:val="00713A2F"/>
    <w:pPr>
      <w:keepNext/>
      <w:keepLines/>
      <w:spacing w:line="278" w:lineRule="auto"/>
      <w:jc w:val="left"/>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13A2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13A2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13A2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13A2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713A2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713A2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13A2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13A2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13A2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13A2F"/>
    <w:pPr>
      <w:spacing w:after="8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PealkiriMrk">
    <w:name w:val="Pealkiri Märk"/>
    <w:basedOn w:val="Liguvaikefont"/>
    <w:link w:val="Pealkiri"/>
    <w:uiPriority w:val="10"/>
    <w:rsid w:val="00713A2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13A2F"/>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AlapealkiriMrk">
    <w:name w:val="Alapealkiri Märk"/>
    <w:basedOn w:val="Liguvaikefont"/>
    <w:link w:val="Alapealkiri"/>
    <w:uiPriority w:val="11"/>
    <w:rsid w:val="00713A2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13A2F"/>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TsitaatMrk">
    <w:name w:val="Tsitaat Märk"/>
    <w:basedOn w:val="Liguvaikefont"/>
    <w:link w:val="Tsitaat"/>
    <w:uiPriority w:val="29"/>
    <w:rsid w:val="00713A2F"/>
    <w:rPr>
      <w:i/>
      <w:iCs/>
      <w:color w:val="404040" w:themeColor="text1" w:themeTint="BF"/>
    </w:rPr>
  </w:style>
  <w:style w:type="paragraph" w:styleId="Loendilik">
    <w:name w:val="List Paragraph"/>
    <w:basedOn w:val="Normaallaad"/>
    <w:uiPriority w:val="34"/>
    <w:qFormat/>
    <w:rsid w:val="00713A2F"/>
    <w:pPr>
      <w:spacing w:after="160" w:line="278" w:lineRule="auto"/>
      <w:ind w:left="720"/>
      <w:contextualSpacing/>
      <w:jc w:val="left"/>
    </w:pPr>
    <w:rPr>
      <w:rFonts w:asciiTheme="minorHAnsi" w:eastAsiaTheme="minorHAnsi" w:hAnsiTheme="minorHAnsi" w:cstheme="minorBidi"/>
      <w:kern w:val="2"/>
      <w:szCs w:val="24"/>
      <w:lang w:val="en-US"/>
      <w14:ligatures w14:val="standardContextual"/>
    </w:rPr>
  </w:style>
  <w:style w:type="character" w:styleId="Selgeltmrgatavrhutus">
    <w:name w:val="Intense Emphasis"/>
    <w:basedOn w:val="Liguvaikefont"/>
    <w:uiPriority w:val="21"/>
    <w:qFormat/>
    <w:rsid w:val="00713A2F"/>
    <w:rPr>
      <w:i/>
      <w:iCs/>
      <w:color w:val="0F4761" w:themeColor="accent1" w:themeShade="BF"/>
    </w:rPr>
  </w:style>
  <w:style w:type="paragraph" w:styleId="Selgeltmrgatavtsitaat">
    <w:name w:val="Intense Quote"/>
    <w:basedOn w:val="Normaallaad"/>
    <w:next w:val="Normaallaad"/>
    <w:link w:val="SelgeltmrgatavtsitaatMrk"/>
    <w:uiPriority w:val="30"/>
    <w:qFormat/>
    <w:rsid w:val="00713A2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US"/>
      <w14:ligatures w14:val="standardContextual"/>
    </w:rPr>
  </w:style>
  <w:style w:type="character" w:customStyle="1" w:styleId="SelgeltmrgatavtsitaatMrk">
    <w:name w:val="Selgelt märgatav tsitaat Märk"/>
    <w:basedOn w:val="Liguvaikefont"/>
    <w:link w:val="Selgeltmrgatavtsitaat"/>
    <w:uiPriority w:val="30"/>
    <w:rsid w:val="00713A2F"/>
    <w:rPr>
      <w:i/>
      <w:iCs/>
      <w:color w:val="0F4761" w:themeColor="accent1" w:themeShade="BF"/>
    </w:rPr>
  </w:style>
  <w:style w:type="character" w:styleId="Selgeltmrgatavviide">
    <w:name w:val="Intense Reference"/>
    <w:basedOn w:val="Liguvaikefont"/>
    <w:uiPriority w:val="32"/>
    <w:qFormat/>
    <w:rsid w:val="00713A2F"/>
    <w:rPr>
      <w:b/>
      <w:bCs/>
      <w:smallCaps/>
      <w:color w:val="0F4761" w:themeColor="accent1" w:themeShade="BF"/>
      <w:spacing w:val="5"/>
    </w:rPr>
  </w:style>
  <w:style w:type="paragraph" w:styleId="Kehatekst">
    <w:name w:val="Body Text"/>
    <w:basedOn w:val="Normaallaad"/>
    <w:link w:val="KehatekstMrk"/>
    <w:semiHidden/>
    <w:unhideWhenUsed/>
    <w:rsid w:val="00713A2F"/>
    <w:pPr>
      <w:spacing w:after="220" w:line="220" w:lineRule="atLeast"/>
    </w:pPr>
    <w:rPr>
      <w:spacing w:val="-5"/>
    </w:rPr>
  </w:style>
  <w:style w:type="character" w:customStyle="1" w:styleId="KehatekstMrk">
    <w:name w:val="Kehatekst Märk"/>
    <w:basedOn w:val="Liguvaikefont"/>
    <w:link w:val="Kehatekst"/>
    <w:semiHidden/>
    <w:rsid w:val="00713A2F"/>
    <w:rPr>
      <w:rFonts w:ascii="Times New Roman" w:eastAsia="Times New Roman" w:hAnsi="Times New Roman" w:cs="Times New Roman"/>
      <w:spacing w:val="-5"/>
      <w:kern w:val="0"/>
      <w:szCs w:val="20"/>
      <w:lang w:val="et-EE"/>
      <w14:ligatures w14:val="none"/>
    </w:rPr>
  </w:style>
  <w:style w:type="character" w:styleId="Hperlink">
    <w:name w:val="Hyperlink"/>
    <w:basedOn w:val="Liguvaikefont"/>
    <w:unhideWhenUsed/>
    <w:rsid w:val="00713A2F"/>
    <w:rPr>
      <w:color w:val="467886" w:themeColor="hyperlink"/>
      <w:u w:val="single"/>
    </w:rPr>
  </w:style>
  <w:style w:type="paragraph" w:styleId="Jalus">
    <w:name w:val="footer"/>
    <w:basedOn w:val="Normaallaad"/>
    <w:link w:val="JalusMrk"/>
    <w:uiPriority w:val="99"/>
    <w:unhideWhenUsed/>
    <w:rsid w:val="00713A2F"/>
    <w:pPr>
      <w:tabs>
        <w:tab w:val="center" w:pos="4680"/>
        <w:tab w:val="right" w:pos="9360"/>
      </w:tabs>
    </w:pPr>
  </w:style>
  <w:style w:type="character" w:customStyle="1" w:styleId="JalusMrk">
    <w:name w:val="Jalus Märk"/>
    <w:basedOn w:val="Liguvaikefont"/>
    <w:link w:val="Jalus"/>
    <w:uiPriority w:val="99"/>
    <w:rsid w:val="00713A2F"/>
    <w:rPr>
      <w:rFonts w:ascii="Times New Roman" w:eastAsia="Times New Roman" w:hAnsi="Times New Roman" w:cs="Times New Roman"/>
      <w:kern w:val="0"/>
      <w:szCs w:val="20"/>
      <w:lang w:val="et-EE"/>
      <w14:ligatures w14:val="none"/>
    </w:rPr>
  </w:style>
  <w:style w:type="table" w:styleId="Kontuurtabel">
    <w:name w:val="Table Grid"/>
    <w:basedOn w:val="Normaaltabel"/>
    <w:rsid w:val="00713A2F"/>
    <w:pPr>
      <w:spacing w:after="0" w:line="240" w:lineRule="auto"/>
    </w:pPr>
    <w:rPr>
      <w:rFonts w:ascii="Times New Roman" w:eastAsia="Times New Roman" w:hAnsi="Times New Roman" w:cs="Times New Roman"/>
      <w:kern w:val="0"/>
      <w:sz w:val="20"/>
      <w:szCs w:val="20"/>
      <w:lang w:val="et-EE"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mailto:linnavalitsus@maardu.ee" TargetMode="External"/><Relationship Id="rId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mailto:linnavalitsus@maard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Mett-Mäelde</dc:creator>
  <cp:keywords/>
  <dc:description/>
  <cp:lastModifiedBy>Annabel Mett-Mäelde</cp:lastModifiedBy>
  <cp:revision>2</cp:revision>
  <dcterms:created xsi:type="dcterms:W3CDTF">2026-06-03T15:57:00Z</dcterms:created>
  <dcterms:modified xsi:type="dcterms:W3CDTF">2026-06-03T16:00:00Z</dcterms:modified>
</cp:coreProperties>
</file>